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4478"/>
        <w:gridCol w:w="1282"/>
        <w:gridCol w:w="4140"/>
      </w:tblGrid>
      <w:tr w:rsidR="00A30BD6" w:rsidRPr="004F1AAA" w:rsidTr="00041738">
        <w:trPr>
          <w:trHeight w:val="1727"/>
        </w:trPr>
        <w:tc>
          <w:tcPr>
            <w:tcW w:w="4478" w:type="dxa"/>
          </w:tcPr>
          <w:p w:rsidR="00A30BD6" w:rsidRDefault="00A30BD6" w:rsidP="00041738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pacing w:val="-10"/>
                <w:sz w:val="18"/>
                <w:szCs w:val="18"/>
                <w:lang w:val="tt-RU"/>
              </w:rPr>
              <w:t>МУНИ</w:t>
            </w:r>
            <w:r>
              <w:rPr>
                <w:spacing w:val="-10"/>
                <w:sz w:val="18"/>
                <w:szCs w:val="18"/>
              </w:rPr>
              <w:t>Ц</w:t>
            </w:r>
            <w:r>
              <w:rPr>
                <w:spacing w:val="-10"/>
                <w:sz w:val="18"/>
                <w:szCs w:val="18"/>
                <w:lang w:val="tt-RU"/>
              </w:rPr>
              <w:t xml:space="preserve">ИПАЛЬНОЕ   БЮДЖЕТНОЕ  ДОШКОЛЬНОЕ ОБРАЗОВАТЕЛЬНОЕ  УЧРЕЖДЕНИЕ  “ВОЛЧИНСКИЙ ДЕТСКИЙ  САД  “КОЛОСОК”  </w:t>
            </w:r>
            <w:r>
              <w:rPr>
                <w:spacing w:val="-10"/>
                <w:sz w:val="18"/>
                <w:szCs w:val="18"/>
              </w:rPr>
              <w:t>НОВОШЕШМИНСКОГО МУНИЦИПАЛЬНОГО  РАЙОНА</w:t>
            </w:r>
            <w:r>
              <w:rPr>
                <w:sz w:val="18"/>
                <w:szCs w:val="18"/>
              </w:rPr>
              <w:t xml:space="preserve">  РЕСПУБЛИКИ ТАТАРСТАН</w:t>
            </w:r>
            <w:r>
              <w:rPr>
                <w:sz w:val="18"/>
                <w:szCs w:val="18"/>
                <w:lang w:val="tt-RU"/>
              </w:rPr>
              <w:t>”</w:t>
            </w:r>
          </w:p>
          <w:p w:rsidR="00A30BD6" w:rsidRDefault="00A30BD6" w:rsidP="00041738">
            <w:pPr>
              <w:ind w:left="72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 xml:space="preserve">423194,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лобода</w:t>
            </w:r>
            <w:proofErr w:type="spellEnd"/>
            <w:r>
              <w:rPr>
                <w:sz w:val="18"/>
                <w:szCs w:val="18"/>
              </w:rPr>
              <w:t xml:space="preserve"> Волчья,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spellEnd"/>
            <w:r>
              <w:rPr>
                <w:sz w:val="18"/>
                <w:szCs w:val="18"/>
                <w:lang w:val="tt-RU"/>
              </w:rPr>
              <w:t>и</w:t>
            </w:r>
            <w:proofErr w:type="spellStart"/>
            <w:r>
              <w:rPr>
                <w:sz w:val="18"/>
                <w:szCs w:val="18"/>
              </w:rPr>
              <w:t>ца</w:t>
            </w:r>
            <w:proofErr w:type="spellEnd"/>
            <w:r>
              <w:rPr>
                <w:sz w:val="18"/>
                <w:szCs w:val="18"/>
              </w:rPr>
              <w:t xml:space="preserve"> Молодёжная, 2</w:t>
            </w:r>
            <w:r>
              <w:rPr>
                <w:sz w:val="18"/>
                <w:szCs w:val="18"/>
                <w:lang w:val="tt-RU"/>
              </w:rPr>
              <w:t>2</w:t>
            </w:r>
          </w:p>
        </w:tc>
        <w:tc>
          <w:tcPr>
            <w:tcW w:w="1282" w:type="dxa"/>
            <w:vAlign w:val="center"/>
          </w:tcPr>
          <w:p w:rsidR="00A30BD6" w:rsidRDefault="00A30BD6" w:rsidP="00041738">
            <w:pPr>
              <w:rPr>
                <w:sz w:val="18"/>
                <w:szCs w:val="18"/>
              </w:rPr>
            </w:pPr>
          </w:p>
        </w:tc>
        <w:tc>
          <w:tcPr>
            <w:tcW w:w="4140" w:type="dxa"/>
          </w:tcPr>
          <w:p w:rsidR="00A30BD6" w:rsidRDefault="00A30BD6" w:rsidP="00041738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“</w:t>
            </w:r>
            <w:r>
              <w:rPr>
                <w:sz w:val="18"/>
                <w:szCs w:val="18"/>
              </w:rPr>
              <w:t>ТАТАРСТАН РЕСПУБЛИКА</w:t>
            </w:r>
            <w:r>
              <w:rPr>
                <w:sz w:val="18"/>
                <w:szCs w:val="18"/>
                <w:lang w:val="tt-RU"/>
              </w:rPr>
              <w:t xml:space="preserve">СЫ    </w:t>
            </w:r>
          </w:p>
          <w:p w:rsidR="00A30BD6" w:rsidRDefault="00A30BD6" w:rsidP="00041738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  ЯҢА ЧИШМӘ                                         МУНИЦИПАЛЬ РАЙОНЫ “ВОЛЧЬЯ  ““КОЛОСОК” БАЛАЛАР  БАКЧАСЫ МӘКТӘПКӘЧӘ БЕЛЕМ  МУНИЦИПАЛЬ БЮДЖЕТ УЧРЕЖДЕНИЕСЕ</w:t>
            </w:r>
          </w:p>
          <w:p w:rsidR="00A30BD6" w:rsidRDefault="00A30BD6" w:rsidP="00041738">
            <w:pPr>
              <w:rPr>
                <w:spacing w:val="-6"/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423194</w:t>
            </w:r>
            <w:r>
              <w:rPr>
                <w:spacing w:val="-6"/>
                <w:sz w:val="18"/>
                <w:szCs w:val="18"/>
                <w:lang w:val="tt-RU"/>
              </w:rPr>
              <w:t xml:space="preserve">,  Волчья Бистәсе авылы, Яшьләр урамы, </w:t>
            </w:r>
            <w:r>
              <w:rPr>
                <w:sz w:val="18"/>
                <w:szCs w:val="18"/>
                <w:lang w:val="tt-RU"/>
              </w:rPr>
              <w:t>22</w:t>
            </w:r>
            <w:r>
              <w:rPr>
                <w:spacing w:val="-6"/>
                <w:sz w:val="18"/>
                <w:szCs w:val="18"/>
                <w:lang w:val="tt-RU"/>
              </w:rPr>
              <w:t xml:space="preserve"> </w:t>
            </w:r>
          </w:p>
        </w:tc>
      </w:tr>
    </w:tbl>
    <w:p w:rsidR="00A30BD6" w:rsidRDefault="00A30BD6" w:rsidP="004F1AAA">
      <w:pPr>
        <w:jc w:val="center"/>
        <w:rPr>
          <w:b/>
          <w:sz w:val="18"/>
          <w:szCs w:val="18"/>
          <w:u w:val="single"/>
        </w:rPr>
      </w:pPr>
      <w:r>
        <w:rPr>
          <w:sz w:val="18"/>
          <w:szCs w:val="18"/>
          <w:u w:val="single"/>
        </w:rPr>
        <w:t>Тел</w:t>
      </w:r>
      <w:r>
        <w:rPr>
          <w:sz w:val="18"/>
          <w:szCs w:val="18"/>
          <w:u w:val="single"/>
          <w:lang w:val="tt-RU"/>
        </w:rPr>
        <w:t>, факс</w:t>
      </w:r>
      <w:proofErr w:type="gramStart"/>
      <w:r>
        <w:rPr>
          <w:sz w:val="18"/>
          <w:szCs w:val="18"/>
          <w:u w:val="single"/>
          <w:lang w:val="tt-RU"/>
        </w:rPr>
        <w:t xml:space="preserve"> </w:t>
      </w:r>
      <w:r>
        <w:rPr>
          <w:sz w:val="18"/>
          <w:szCs w:val="18"/>
          <w:u w:val="single"/>
        </w:rPr>
        <w:t>:</w:t>
      </w:r>
      <w:proofErr w:type="gramEnd"/>
      <w:r>
        <w:rPr>
          <w:sz w:val="18"/>
          <w:szCs w:val="18"/>
          <w:u w:val="single"/>
        </w:rPr>
        <w:t>(8-84348) 3-61-46</w:t>
      </w:r>
      <w:r>
        <w:rPr>
          <w:sz w:val="18"/>
          <w:szCs w:val="18"/>
          <w:u w:val="single"/>
          <w:lang w:val="tt-RU"/>
        </w:rPr>
        <w:t>.</w:t>
      </w:r>
      <w:r>
        <w:rPr>
          <w:b/>
          <w:sz w:val="18"/>
          <w:szCs w:val="18"/>
          <w:u w:val="single"/>
          <w:lang w:val="tt-RU"/>
        </w:rPr>
        <w:t xml:space="preserve"> </w:t>
      </w:r>
      <w:r>
        <w:rPr>
          <w:b/>
          <w:sz w:val="18"/>
          <w:szCs w:val="18"/>
          <w:u w:val="single"/>
        </w:rPr>
        <w:t xml:space="preserve">   </w:t>
      </w:r>
    </w:p>
    <w:p w:rsidR="00A30BD6" w:rsidRDefault="00A30BD6" w:rsidP="00A30BD6">
      <w:pPr>
        <w:jc w:val="center"/>
        <w:rPr>
          <w:b/>
          <w:sz w:val="18"/>
          <w:szCs w:val="18"/>
          <w:u w:val="single"/>
          <w:lang w:val="tt-RU"/>
        </w:rPr>
      </w:pPr>
    </w:p>
    <w:p w:rsidR="00A30BD6" w:rsidRDefault="00A30BD6" w:rsidP="00A30BD6">
      <w:pPr>
        <w:shd w:val="clear" w:color="auto" w:fill="FFFFFF"/>
        <w:spacing w:line="270" w:lineRule="atLeast"/>
        <w:rPr>
          <w:color w:val="000000"/>
          <w:lang w:val="tt-RU"/>
        </w:rPr>
      </w:pPr>
      <w:r>
        <w:t>ПРИКАЗ                                                                                                 БОЕРЫК</w:t>
      </w:r>
    </w:p>
    <w:p w:rsidR="00A30BD6" w:rsidRDefault="00A30BD6" w:rsidP="00A30BD6">
      <w:pPr>
        <w:widowControl w:val="0"/>
        <w:rPr>
          <w:sz w:val="26"/>
          <w:szCs w:val="28"/>
        </w:rPr>
      </w:pPr>
      <w:r>
        <w:rPr>
          <w:sz w:val="26"/>
          <w:szCs w:val="28"/>
        </w:rPr>
        <w:t xml:space="preserve">31.05.2022  года         </w:t>
      </w:r>
    </w:p>
    <w:p w:rsidR="00A30BD6" w:rsidRDefault="00A30BD6" w:rsidP="00A30BD6">
      <w:pPr>
        <w:widowControl w:val="0"/>
        <w:rPr>
          <w:sz w:val="26"/>
          <w:szCs w:val="28"/>
        </w:rPr>
      </w:pPr>
      <w:r>
        <w:rPr>
          <w:sz w:val="26"/>
          <w:szCs w:val="28"/>
        </w:rPr>
        <w:t xml:space="preserve">                                                                                                                  № 14</w:t>
      </w:r>
    </w:p>
    <w:p w:rsidR="00A30BD6" w:rsidRDefault="00A30BD6" w:rsidP="00A30BD6">
      <w:pPr>
        <w:jc w:val="center"/>
      </w:pPr>
      <w:r>
        <w:t>План мероприятий</w:t>
      </w:r>
    </w:p>
    <w:p w:rsidR="00A30BD6" w:rsidRDefault="00A30BD6" w:rsidP="00A30BD6">
      <w:pPr>
        <w:jc w:val="center"/>
      </w:pPr>
      <w:r>
        <w:t>по обеспечению антитеррористической защищенности объекта (территории)</w:t>
      </w:r>
    </w:p>
    <w:p w:rsidR="00A30BD6" w:rsidRDefault="00A30BD6" w:rsidP="00A30BD6">
      <w:pPr>
        <w:jc w:val="center"/>
      </w:pPr>
    </w:p>
    <w:p w:rsidR="003D45E2" w:rsidRDefault="00A30BD6" w:rsidP="00A30BD6">
      <w:r>
        <w:t xml:space="preserve">Во исполнение постановления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Требования), акта обследования и категорирования объекта (территории) (адрес 423194 Р.Т. </w:t>
      </w:r>
      <w:proofErr w:type="spellStart"/>
      <w:r>
        <w:t>Новошешминский</w:t>
      </w:r>
      <w:proofErr w:type="spellEnd"/>
      <w:r>
        <w:t xml:space="preserve"> район, </w:t>
      </w:r>
      <w:proofErr w:type="spellStart"/>
      <w:r>
        <w:t>с</w:t>
      </w:r>
      <w:proofErr w:type="gramStart"/>
      <w:r>
        <w:t>.С</w:t>
      </w:r>
      <w:proofErr w:type="gramEnd"/>
      <w:r>
        <w:t>лобода</w:t>
      </w:r>
      <w:proofErr w:type="spellEnd"/>
      <w:r>
        <w:t xml:space="preserve"> Волчья, ул.</w:t>
      </w:r>
      <w:r w:rsidR="003D45E2">
        <w:t xml:space="preserve"> </w:t>
      </w:r>
      <w:r>
        <w:t>Молодёжная, д.22</w:t>
      </w:r>
      <w:r w:rsidR="003D45E2">
        <w:t>:</w:t>
      </w:r>
      <w:r w:rsidR="003D45E2">
        <w:tab/>
      </w:r>
    </w:p>
    <w:p w:rsidR="00A30BD6" w:rsidRDefault="00A30BD6" w:rsidP="00A30BD6">
      <w:r>
        <w:t xml:space="preserve"> присвоенная объекту</w:t>
      </w:r>
      <w:r>
        <w:tab/>
        <w:t xml:space="preserve">(территории) </w:t>
      </w:r>
      <w:r w:rsidR="003D45E2">
        <w:t xml:space="preserve">категория </w:t>
      </w:r>
      <w:r>
        <w:t>опасности</w:t>
      </w:r>
      <w:r>
        <w:tab/>
        <w:t>- 3</w:t>
      </w:r>
      <w:r w:rsidRPr="00A30BD6">
        <w:t xml:space="preserve"> категория)</w:t>
      </w:r>
      <w:r>
        <w:tab/>
        <w:t xml:space="preserve"> </w:t>
      </w:r>
      <w:r>
        <w:tab/>
      </w:r>
    </w:p>
    <w:p w:rsidR="00A30BD6" w:rsidRDefault="00A30BD6" w:rsidP="00A30BD6">
      <w:r>
        <w:t xml:space="preserve"> приказываю:</w:t>
      </w:r>
    </w:p>
    <w:p w:rsidR="00A30BD6" w:rsidRDefault="00A30BD6" w:rsidP="00A30BD6">
      <w:r>
        <w:t xml:space="preserve"> </w:t>
      </w:r>
    </w:p>
    <w:p w:rsidR="00480EFB" w:rsidRDefault="00A30BD6">
      <w:r w:rsidRPr="00A30BD6">
        <w:t>1.</w:t>
      </w:r>
      <w:r w:rsidRPr="00A30BD6">
        <w:tab/>
        <w:t>Организовать</w:t>
      </w:r>
      <w:r w:rsidRPr="00A30BD6">
        <w:tab/>
        <w:t>следующие</w:t>
      </w:r>
      <w:r w:rsidRPr="00A30BD6">
        <w:tab/>
        <w:t>мероприятия</w:t>
      </w:r>
      <w:r w:rsidRPr="00A30BD6">
        <w:tab/>
        <w:t>по</w:t>
      </w:r>
      <w:r w:rsidRPr="00A30BD6">
        <w:tab/>
        <w:t>обеспечению антитеррористической защищенности:</w:t>
      </w:r>
    </w:p>
    <w:tbl>
      <w:tblPr>
        <w:tblStyle w:val="TableNormal"/>
        <w:tblW w:w="1020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4779"/>
        <w:gridCol w:w="1417"/>
        <w:gridCol w:w="1843"/>
        <w:gridCol w:w="1558"/>
      </w:tblGrid>
      <w:tr w:rsidR="00A30BD6" w:rsidTr="003D45E2">
        <w:trPr>
          <w:trHeight w:val="717"/>
        </w:trPr>
        <w:tc>
          <w:tcPr>
            <w:tcW w:w="608" w:type="dxa"/>
          </w:tcPr>
          <w:p w:rsidR="00A30BD6" w:rsidRPr="003D45E2" w:rsidRDefault="00A30BD6" w:rsidP="00041738">
            <w:pPr>
              <w:pStyle w:val="TableParagraph"/>
              <w:spacing w:before="95"/>
              <w:ind w:left="141" w:right="113" w:firstLine="48"/>
              <w:rPr>
                <w:sz w:val="24"/>
                <w:lang w:val="ru-RU"/>
              </w:rPr>
            </w:pPr>
            <w:r w:rsidRPr="003D45E2">
              <w:rPr>
                <w:sz w:val="24"/>
                <w:lang w:val="ru-RU"/>
              </w:rPr>
              <w:t>№</w:t>
            </w:r>
            <w:r w:rsidRPr="003D45E2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D45E2">
              <w:rPr>
                <w:sz w:val="24"/>
                <w:lang w:val="ru-RU"/>
              </w:rPr>
              <w:t>п</w:t>
            </w:r>
            <w:proofErr w:type="gramEnd"/>
            <w:r w:rsidRPr="003D45E2">
              <w:rPr>
                <w:sz w:val="24"/>
                <w:lang w:val="ru-RU"/>
              </w:rPr>
              <w:t>/п</w:t>
            </w:r>
          </w:p>
        </w:tc>
        <w:tc>
          <w:tcPr>
            <w:tcW w:w="4779" w:type="dxa"/>
          </w:tcPr>
          <w:p w:rsidR="00A30BD6" w:rsidRPr="003D45E2" w:rsidRDefault="00A30BD6" w:rsidP="00041738">
            <w:pPr>
              <w:pStyle w:val="TableParagraph"/>
              <w:spacing w:before="95"/>
              <w:ind w:left="1108"/>
            </w:pPr>
            <w:r w:rsidRPr="003D45E2">
              <w:rPr>
                <w:lang w:val="ru-RU"/>
              </w:rPr>
              <w:t>Наименование</w:t>
            </w:r>
            <w:r w:rsidRPr="003D45E2">
              <w:rPr>
                <w:spacing w:val="-5"/>
                <w:lang w:val="ru-RU"/>
              </w:rPr>
              <w:t xml:space="preserve"> </w:t>
            </w:r>
            <w:proofErr w:type="spellStart"/>
            <w:r w:rsidRPr="003D45E2">
              <w:rPr>
                <w:lang w:val="ru-RU"/>
              </w:rPr>
              <w:t>меро</w:t>
            </w:r>
            <w:r w:rsidRPr="003D45E2">
              <w:t>приятия</w:t>
            </w:r>
            <w:proofErr w:type="spellEnd"/>
          </w:p>
        </w:tc>
        <w:tc>
          <w:tcPr>
            <w:tcW w:w="1417" w:type="dxa"/>
          </w:tcPr>
          <w:p w:rsidR="00A30BD6" w:rsidRPr="003D45E2" w:rsidRDefault="00A30BD6" w:rsidP="00041738">
            <w:pPr>
              <w:pStyle w:val="TableParagraph"/>
              <w:spacing w:before="95"/>
              <w:ind w:left="109"/>
            </w:pPr>
            <w:proofErr w:type="spellStart"/>
            <w:r w:rsidRPr="003D45E2">
              <w:t>Срок</w:t>
            </w:r>
            <w:proofErr w:type="spellEnd"/>
            <w:r w:rsidRPr="003D45E2">
              <w:rPr>
                <w:spacing w:val="-2"/>
              </w:rPr>
              <w:t xml:space="preserve"> </w:t>
            </w:r>
            <w:proofErr w:type="spellStart"/>
            <w:r w:rsidRPr="003D45E2">
              <w:t>исполнения</w:t>
            </w:r>
            <w:proofErr w:type="spellEnd"/>
          </w:p>
        </w:tc>
        <w:tc>
          <w:tcPr>
            <w:tcW w:w="1843" w:type="dxa"/>
          </w:tcPr>
          <w:p w:rsidR="00A30BD6" w:rsidRPr="003D45E2" w:rsidRDefault="00A30BD6" w:rsidP="00041738">
            <w:pPr>
              <w:pStyle w:val="TableParagraph"/>
              <w:spacing w:before="95"/>
              <w:ind w:left="430" w:right="55" w:hanging="360"/>
              <w:rPr>
                <w:lang w:val="ru-RU"/>
              </w:rPr>
            </w:pPr>
            <w:r w:rsidRPr="003D45E2">
              <w:rPr>
                <w:spacing w:val="-1"/>
                <w:lang w:val="ru-RU"/>
              </w:rPr>
              <w:t>Сумма/</w:t>
            </w:r>
            <w:proofErr w:type="gramStart"/>
            <w:r w:rsidRPr="003D45E2">
              <w:rPr>
                <w:spacing w:val="-1"/>
                <w:lang w:val="ru-RU"/>
              </w:rPr>
              <w:t>исто</w:t>
            </w:r>
            <w:r w:rsidRPr="003D45E2">
              <w:rPr>
                <w:spacing w:val="-57"/>
                <w:lang w:val="ru-RU"/>
              </w:rPr>
              <w:t xml:space="preserve"> </w:t>
            </w:r>
            <w:proofErr w:type="spellStart"/>
            <w:r w:rsidRPr="003D45E2">
              <w:rPr>
                <w:lang w:val="ru-RU"/>
              </w:rPr>
              <w:t>чник</w:t>
            </w:r>
            <w:proofErr w:type="spellEnd"/>
            <w:proofErr w:type="gramEnd"/>
          </w:p>
          <w:p w:rsidR="00A30BD6" w:rsidRPr="003D45E2" w:rsidRDefault="00A30BD6" w:rsidP="00041738">
            <w:pPr>
              <w:pStyle w:val="TableParagraph"/>
              <w:ind w:left="442" w:right="36" w:hanging="382"/>
              <w:rPr>
                <w:lang w:val="ru-RU"/>
              </w:rPr>
            </w:pPr>
            <w:proofErr w:type="spellStart"/>
            <w:proofErr w:type="gramStart"/>
            <w:r w:rsidRPr="003D45E2">
              <w:rPr>
                <w:lang w:val="ru-RU"/>
              </w:rPr>
              <w:t>финансиров</w:t>
            </w:r>
            <w:proofErr w:type="spellEnd"/>
            <w:r w:rsidRPr="003D45E2">
              <w:rPr>
                <w:spacing w:val="-57"/>
                <w:lang w:val="ru-RU"/>
              </w:rPr>
              <w:t xml:space="preserve"> </w:t>
            </w:r>
            <w:proofErr w:type="spellStart"/>
            <w:r w:rsidRPr="003D45E2">
              <w:rPr>
                <w:lang w:val="ru-RU"/>
              </w:rPr>
              <w:t>ания</w:t>
            </w:r>
            <w:proofErr w:type="spellEnd"/>
            <w:proofErr w:type="gramEnd"/>
          </w:p>
        </w:tc>
        <w:tc>
          <w:tcPr>
            <w:tcW w:w="1558" w:type="dxa"/>
          </w:tcPr>
          <w:p w:rsidR="00A30BD6" w:rsidRPr="003D45E2" w:rsidRDefault="00A30BD6" w:rsidP="00041738">
            <w:pPr>
              <w:pStyle w:val="TableParagraph"/>
              <w:spacing w:before="95"/>
              <w:ind w:left="109" w:right="104" w:hanging="1"/>
              <w:jc w:val="center"/>
            </w:pPr>
            <w:proofErr w:type="spellStart"/>
            <w:r w:rsidRPr="003D45E2">
              <w:t>Отметка</w:t>
            </w:r>
            <w:proofErr w:type="spellEnd"/>
            <w:r w:rsidRPr="003D45E2">
              <w:t xml:space="preserve"> о</w:t>
            </w:r>
            <w:r w:rsidRPr="003D45E2">
              <w:rPr>
                <w:spacing w:val="1"/>
              </w:rPr>
              <w:t xml:space="preserve"> </w:t>
            </w:r>
            <w:proofErr w:type="spellStart"/>
            <w:r w:rsidRPr="003D45E2">
              <w:t>выполнени</w:t>
            </w:r>
            <w:proofErr w:type="spellEnd"/>
            <w:r w:rsidRPr="003D45E2">
              <w:rPr>
                <w:spacing w:val="-57"/>
              </w:rPr>
              <w:t xml:space="preserve"> </w:t>
            </w:r>
            <w:r w:rsidRPr="003D45E2">
              <w:t>и</w:t>
            </w:r>
          </w:p>
        </w:tc>
      </w:tr>
      <w:tr w:rsidR="00A30BD6" w:rsidTr="003D45E2">
        <w:trPr>
          <w:trHeight w:val="1140"/>
        </w:trPr>
        <w:tc>
          <w:tcPr>
            <w:tcW w:w="608" w:type="dxa"/>
          </w:tcPr>
          <w:p w:rsidR="00A30BD6" w:rsidRDefault="00A30BD6" w:rsidP="0004173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9" w:type="dxa"/>
          </w:tcPr>
          <w:p w:rsidR="00A30BD6" w:rsidRPr="00B13FD7" w:rsidRDefault="00A30BD6" w:rsidP="00041738">
            <w:pPr>
              <w:pStyle w:val="TableParagraph"/>
              <w:spacing w:before="95"/>
              <w:ind w:left="64" w:right="50"/>
              <w:jc w:val="both"/>
              <w:rPr>
                <w:lang w:val="ru-RU"/>
              </w:rPr>
            </w:pPr>
            <w:r w:rsidRPr="00B13FD7">
              <w:rPr>
                <w:lang w:val="ru-RU"/>
              </w:rPr>
              <w:t>Разработать и утвердить план взаимодействия с</w:t>
            </w:r>
            <w:r w:rsidRPr="00B13FD7">
              <w:rPr>
                <w:spacing w:val="1"/>
                <w:lang w:val="ru-RU"/>
              </w:rPr>
              <w:t xml:space="preserve"> </w:t>
            </w:r>
            <w:r w:rsidRPr="00B13FD7">
              <w:rPr>
                <w:lang w:val="ru-RU"/>
              </w:rPr>
              <w:t>территориальными</w:t>
            </w:r>
            <w:r w:rsidRPr="00B13FD7">
              <w:rPr>
                <w:spacing w:val="1"/>
                <w:lang w:val="ru-RU"/>
              </w:rPr>
              <w:t xml:space="preserve"> </w:t>
            </w:r>
            <w:r w:rsidRPr="00B13FD7">
              <w:rPr>
                <w:lang w:val="ru-RU"/>
              </w:rPr>
              <w:t>органами</w:t>
            </w:r>
            <w:r w:rsidRPr="00B13FD7">
              <w:rPr>
                <w:spacing w:val="1"/>
                <w:lang w:val="ru-RU"/>
              </w:rPr>
              <w:t xml:space="preserve"> </w:t>
            </w:r>
            <w:r w:rsidRPr="00B13FD7">
              <w:rPr>
                <w:lang w:val="ru-RU"/>
              </w:rPr>
              <w:t>безопасности,</w:t>
            </w:r>
            <w:r w:rsidRPr="00B13FD7">
              <w:rPr>
                <w:spacing w:val="-57"/>
                <w:lang w:val="ru-RU"/>
              </w:rPr>
              <w:t xml:space="preserve"> </w:t>
            </w:r>
            <w:proofErr w:type="spellStart"/>
            <w:r w:rsidRPr="00B13FD7">
              <w:rPr>
                <w:lang w:val="ru-RU"/>
              </w:rPr>
              <w:t>Росгвардии</w:t>
            </w:r>
            <w:proofErr w:type="spellEnd"/>
            <w:r w:rsidRPr="00B13FD7">
              <w:rPr>
                <w:lang w:val="ru-RU"/>
              </w:rPr>
              <w:t>,</w:t>
            </w:r>
            <w:r w:rsidRPr="00B13FD7">
              <w:rPr>
                <w:spacing w:val="1"/>
                <w:lang w:val="ru-RU"/>
              </w:rPr>
              <w:t xml:space="preserve"> </w:t>
            </w:r>
            <w:r w:rsidRPr="00B13FD7">
              <w:rPr>
                <w:lang w:val="ru-RU"/>
              </w:rPr>
              <w:t>МВД</w:t>
            </w:r>
            <w:r w:rsidRPr="00B13FD7">
              <w:rPr>
                <w:spacing w:val="1"/>
                <w:lang w:val="ru-RU"/>
              </w:rPr>
              <w:t xml:space="preserve"> </w:t>
            </w:r>
            <w:r w:rsidRPr="00B13FD7">
              <w:rPr>
                <w:lang w:val="ru-RU"/>
              </w:rPr>
              <w:t>России</w:t>
            </w:r>
            <w:r w:rsidRPr="00B13FD7">
              <w:rPr>
                <w:spacing w:val="1"/>
                <w:lang w:val="ru-RU"/>
              </w:rPr>
              <w:t xml:space="preserve"> </w:t>
            </w:r>
            <w:r w:rsidRPr="00B13FD7">
              <w:rPr>
                <w:lang w:val="ru-RU"/>
              </w:rPr>
              <w:t>по</w:t>
            </w:r>
            <w:r w:rsidRPr="00B13FD7">
              <w:rPr>
                <w:spacing w:val="1"/>
                <w:lang w:val="ru-RU"/>
              </w:rPr>
              <w:t xml:space="preserve"> </w:t>
            </w:r>
            <w:r w:rsidRPr="00B13FD7">
              <w:rPr>
                <w:lang w:val="ru-RU"/>
              </w:rPr>
              <w:t>вопросам</w:t>
            </w:r>
            <w:r w:rsidRPr="00B13FD7">
              <w:rPr>
                <w:spacing w:val="1"/>
                <w:lang w:val="ru-RU"/>
              </w:rPr>
              <w:t xml:space="preserve"> </w:t>
            </w:r>
            <w:r w:rsidRPr="00B13FD7">
              <w:rPr>
                <w:lang w:val="ru-RU"/>
              </w:rPr>
              <w:t>противодействия</w:t>
            </w:r>
            <w:r w:rsidRPr="00B13FD7">
              <w:rPr>
                <w:spacing w:val="-4"/>
                <w:lang w:val="ru-RU"/>
              </w:rPr>
              <w:t xml:space="preserve"> </w:t>
            </w:r>
            <w:r w:rsidRPr="00B13FD7">
              <w:rPr>
                <w:lang w:val="ru-RU"/>
              </w:rPr>
              <w:t>терроризму</w:t>
            </w:r>
            <w:r w:rsidRPr="00B13FD7">
              <w:rPr>
                <w:spacing w:val="-8"/>
                <w:lang w:val="ru-RU"/>
              </w:rPr>
              <w:t xml:space="preserve"> </w:t>
            </w:r>
            <w:r w:rsidRPr="00B13FD7">
              <w:rPr>
                <w:lang w:val="ru-RU"/>
              </w:rPr>
              <w:t>и</w:t>
            </w:r>
            <w:r w:rsidRPr="00B13FD7">
              <w:rPr>
                <w:spacing w:val="-1"/>
                <w:lang w:val="ru-RU"/>
              </w:rPr>
              <w:t xml:space="preserve"> </w:t>
            </w:r>
            <w:r w:rsidRPr="00B13FD7">
              <w:rPr>
                <w:lang w:val="ru-RU"/>
              </w:rPr>
              <w:t>экстремизму</w:t>
            </w:r>
          </w:p>
        </w:tc>
        <w:tc>
          <w:tcPr>
            <w:tcW w:w="1417" w:type="dxa"/>
          </w:tcPr>
          <w:p w:rsidR="00A30BD6" w:rsidRPr="00B13FD7" w:rsidRDefault="00B13FD7" w:rsidP="00041738">
            <w:pPr>
              <w:pStyle w:val="TableParagraph"/>
              <w:spacing w:before="95"/>
              <w:ind w:left="63"/>
              <w:rPr>
                <w:lang w:val="ru-RU"/>
              </w:rPr>
            </w:pPr>
            <w:proofErr w:type="spellStart"/>
            <w:r w:rsidRPr="00B13FD7">
              <w:rPr>
                <w:lang w:val="ru-RU"/>
              </w:rPr>
              <w:t>июн</w:t>
            </w:r>
            <w:proofErr w:type="spellEnd"/>
            <w:r w:rsidR="00A30BD6" w:rsidRPr="00B13FD7">
              <w:t>ь</w:t>
            </w:r>
            <w:r w:rsidR="00A30BD6" w:rsidRPr="00B13FD7">
              <w:rPr>
                <w:spacing w:val="-3"/>
              </w:rPr>
              <w:t xml:space="preserve"> </w:t>
            </w:r>
            <w:r w:rsidR="00A30BD6" w:rsidRPr="00B13FD7">
              <w:t>2022</w:t>
            </w:r>
            <w:r w:rsidR="00A30BD6" w:rsidRPr="00B13FD7"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1843" w:type="dxa"/>
          </w:tcPr>
          <w:p w:rsidR="00A30BD6" w:rsidRDefault="00A30BD6" w:rsidP="00041738">
            <w:pPr>
              <w:pStyle w:val="TableParagraph"/>
              <w:rPr>
                <w:sz w:val="26"/>
              </w:rPr>
            </w:pPr>
          </w:p>
        </w:tc>
        <w:tc>
          <w:tcPr>
            <w:tcW w:w="1558" w:type="dxa"/>
          </w:tcPr>
          <w:p w:rsidR="00A30BD6" w:rsidRDefault="00A30BD6" w:rsidP="00041738">
            <w:pPr>
              <w:pStyle w:val="TableParagraph"/>
              <w:rPr>
                <w:sz w:val="26"/>
              </w:rPr>
            </w:pPr>
          </w:p>
        </w:tc>
      </w:tr>
      <w:tr w:rsidR="00A30BD6" w:rsidTr="003D45E2">
        <w:trPr>
          <w:trHeight w:val="904"/>
        </w:trPr>
        <w:tc>
          <w:tcPr>
            <w:tcW w:w="608" w:type="dxa"/>
          </w:tcPr>
          <w:p w:rsidR="00A30BD6" w:rsidRPr="00A30BD6" w:rsidRDefault="00A30BD6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</w:p>
        </w:tc>
        <w:tc>
          <w:tcPr>
            <w:tcW w:w="4779" w:type="dxa"/>
          </w:tcPr>
          <w:p w:rsidR="00A30BD6" w:rsidRPr="00A30BD6" w:rsidRDefault="00A30BD6" w:rsidP="00041738">
            <w:pPr>
              <w:pStyle w:val="TableParagraph"/>
              <w:spacing w:before="95"/>
              <w:ind w:left="64" w:right="50"/>
              <w:jc w:val="both"/>
              <w:rPr>
                <w:sz w:val="24"/>
                <w:lang w:val="ru-RU"/>
              </w:rPr>
            </w:pPr>
            <w:r w:rsidRPr="00A30BD6">
              <w:rPr>
                <w:lang w:val="ru-RU"/>
              </w:rPr>
              <w:t>Ежедневное проведение проверки работоспособности кнопки тревожной сигнализации в ДОУ</w:t>
            </w:r>
          </w:p>
        </w:tc>
        <w:tc>
          <w:tcPr>
            <w:tcW w:w="1417" w:type="dxa"/>
          </w:tcPr>
          <w:p w:rsidR="00A30BD6" w:rsidRPr="00A30BD6" w:rsidRDefault="003029DE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ежедневно</w:t>
            </w:r>
          </w:p>
        </w:tc>
        <w:tc>
          <w:tcPr>
            <w:tcW w:w="1843" w:type="dxa"/>
          </w:tcPr>
          <w:p w:rsidR="00A30BD6" w:rsidRPr="00A30BD6" w:rsidRDefault="00A30BD6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A30BD6" w:rsidRPr="00A30BD6" w:rsidRDefault="00A30BD6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A30BD6" w:rsidTr="003D45E2">
        <w:trPr>
          <w:trHeight w:val="1310"/>
        </w:trPr>
        <w:tc>
          <w:tcPr>
            <w:tcW w:w="608" w:type="dxa"/>
          </w:tcPr>
          <w:p w:rsidR="00A30BD6" w:rsidRPr="00A30BD6" w:rsidRDefault="00A30BD6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</w:p>
        </w:tc>
        <w:tc>
          <w:tcPr>
            <w:tcW w:w="4779" w:type="dxa"/>
          </w:tcPr>
          <w:p w:rsidR="00A30BD6" w:rsidRPr="00EF00BD" w:rsidRDefault="00A30BD6" w:rsidP="00A30BD6">
            <w:pPr>
              <w:rPr>
                <w:rFonts w:eastAsia="Times New Roman"/>
                <w:sz w:val="22"/>
                <w:szCs w:val="22"/>
                <w:lang w:val="ru-RU"/>
              </w:rPr>
            </w:pPr>
            <w:r w:rsidRPr="00EF00BD">
              <w:rPr>
                <w:rFonts w:eastAsia="Times New Roman"/>
                <w:sz w:val="22"/>
                <w:szCs w:val="22"/>
                <w:lang w:val="ru-RU"/>
              </w:rPr>
              <w:t xml:space="preserve">Проведение Инструктажей:  </w:t>
            </w:r>
          </w:p>
          <w:p w:rsidR="00A30BD6" w:rsidRPr="00EF00BD" w:rsidRDefault="00A30BD6" w:rsidP="00A30BD6">
            <w:pPr>
              <w:rPr>
                <w:rFonts w:eastAsia="Times New Roman"/>
                <w:sz w:val="22"/>
                <w:szCs w:val="22"/>
                <w:lang w:val="ru-RU"/>
              </w:rPr>
            </w:pPr>
            <w:r w:rsidRPr="00EF00BD">
              <w:rPr>
                <w:rFonts w:eastAsia="Times New Roman"/>
                <w:sz w:val="22"/>
                <w:szCs w:val="22"/>
                <w:lang w:val="ru-RU"/>
              </w:rPr>
              <w:t>- по обеспечению безопасности, антитеррористической защищенности сотрудников и детей в условиях повседневной деятельности;</w:t>
            </w:r>
          </w:p>
          <w:p w:rsidR="00A30BD6" w:rsidRPr="00EF00BD" w:rsidRDefault="00A30BD6" w:rsidP="00A30BD6">
            <w:pPr>
              <w:rPr>
                <w:rFonts w:eastAsia="Times New Roman"/>
                <w:sz w:val="22"/>
                <w:szCs w:val="22"/>
                <w:lang w:val="ru-RU"/>
              </w:rPr>
            </w:pPr>
            <w:r w:rsidRPr="00EF00BD">
              <w:rPr>
                <w:rFonts w:eastAsia="Times New Roman"/>
                <w:sz w:val="22"/>
                <w:szCs w:val="22"/>
                <w:lang w:val="ru-RU"/>
              </w:rPr>
              <w:t>- по действиям при обнаружении предмета, похожего на взрывное устройство;</w:t>
            </w:r>
          </w:p>
          <w:p w:rsidR="00A30BD6" w:rsidRPr="00A30BD6" w:rsidRDefault="00A30BD6" w:rsidP="00A30BD6">
            <w:pPr>
              <w:pStyle w:val="TableParagraph"/>
              <w:spacing w:before="95"/>
              <w:ind w:left="64" w:right="50"/>
              <w:jc w:val="both"/>
              <w:rPr>
                <w:lang w:val="ru-RU"/>
              </w:rPr>
            </w:pPr>
            <w:r w:rsidRPr="00B13FD7">
              <w:rPr>
                <w:lang w:val="ru-RU" w:eastAsia="ru-RU"/>
              </w:rPr>
              <w:t>-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 и т.п.</w:t>
            </w:r>
          </w:p>
        </w:tc>
        <w:tc>
          <w:tcPr>
            <w:tcW w:w="1417" w:type="dxa"/>
          </w:tcPr>
          <w:p w:rsidR="00A30BD6" w:rsidRPr="00A30BD6" w:rsidRDefault="003029DE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31.05.2022</w:t>
            </w:r>
          </w:p>
        </w:tc>
        <w:tc>
          <w:tcPr>
            <w:tcW w:w="1843" w:type="dxa"/>
          </w:tcPr>
          <w:p w:rsidR="00A30BD6" w:rsidRPr="00A30BD6" w:rsidRDefault="00A30BD6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A30BD6" w:rsidRPr="00A30BD6" w:rsidRDefault="00A30BD6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B13FD7" w:rsidTr="003D45E2">
        <w:trPr>
          <w:trHeight w:val="705"/>
        </w:trPr>
        <w:tc>
          <w:tcPr>
            <w:tcW w:w="608" w:type="dxa"/>
          </w:tcPr>
          <w:p w:rsidR="00B13FD7" w:rsidRPr="00B13FD7" w:rsidRDefault="00B13FD7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</w:p>
        </w:tc>
        <w:tc>
          <w:tcPr>
            <w:tcW w:w="4779" w:type="dxa"/>
          </w:tcPr>
          <w:p w:rsidR="004F1AAA" w:rsidRDefault="00B13FD7" w:rsidP="00A30BD6">
            <w:pPr>
              <w:rPr>
                <w:sz w:val="22"/>
                <w:szCs w:val="22"/>
                <w:lang w:val="ru-RU"/>
              </w:rPr>
            </w:pPr>
            <w:r w:rsidRPr="00B13FD7">
              <w:rPr>
                <w:sz w:val="22"/>
                <w:szCs w:val="22"/>
                <w:lang w:val="ru-RU"/>
              </w:rPr>
              <w:t xml:space="preserve">Назначение должностных лиц, ответственных за проведение мероприятий по обеспечению антитеррористической защищенности ДОУ (территории) и организацию взаимодействия с территориальными органами безопасности, территориальными органами Министерства внутренних дел Российской Федерации и </w:t>
            </w:r>
          </w:p>
          <w:p w:rsidR="00B13FD7" w:rsidRPr="00B13FD7" w:rsidRDefault="00B13FD7" w:rsidP="00A30BD6">
            <w:pPr>
              <w:rPr>
                <w:rFonts w:eastAsia="Times New Roman"/>
                <w:sz w:val="22"/>
                <w:szCs w:val="22"/>
                <w:lang w:val="ru-RU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B13FD7" w:rsidRPr="00B13FD7" w:rsidRDefault="00EF00BD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  <w:r w:rsidR="003029DE">
              <w:rPr>
                <w:sz w:val="24"/>
                <w:lang w:val="ru-RU"/>
              </w:rPr>
              <w:t xml:space="preserve"> 2022г</w:t>
            </w:r>
          </w:p>
        </w:tc>
        <w:tc>
          <w:tcPr>
            <w:tcW w:w="1843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3D45E2" w:rsidRDefault="003D45E2"/>
    <w:p w:rsidR="004F1AAA" w:rsidRDefault="004F1AAA"/>
    <w:p w:rsidR="004F1AAA" w:rsidRDefault="004F1AAA"/>
    <w:p w:rsidR="004F1AAA" w:rsidRDefault="004F1AAA"/>
    <w:p w:rsidR="004F1AAA" w:rsidRDefault="004F1AAA">
      <w:r>
        <w:rPr>
          <w:rFonts w:eastAsiaTheme="minorHAnsi"/>
          <w:noProof/>
        </w:rPr>
        <w:drawing>
          <wp:inline distT="0" distB="0" distL="0" distR="0">
            <wp:extent cx="6191885" cy="80091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800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1AAA" w:rsidSect="00B13FD7">
      <w:pgSz w:w="11906" w:h="16838"/>
      <w:pgMar w:top="567" w:right="851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BD6"/>
    <w:rsid w:val="001B5251"/>
    <w:rsid w:val="003029DE"/>
    <w:rsid w:val="003D45E2"/>
    <w:rsid w:val="00480EFB"/>
    <w:rsid w:val="004D7981"/>
    <w:rsid w:val="004F1AAA"/>
    <w:rsid w:val="009008CB"/>
    <w:rsid w:val="00A30BD6"/>
    <w:rsid w:val="00B13FD7"/>
    <w:rsid w:val="00EF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D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0B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0BD6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4F1A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AA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D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0B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0BD6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4F1A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AA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Колосок</cp:lastModifiedBy>
  <cp:revision>4</cp:revision>
  <dcterms:created xsi:type="dcterms:W3CDTF">2022-06-15T03:56:00Z</dcterms:created>
  <dcterms:modified xsi:type="dcterms:W3CDTF">2022-09-22T10:59:00Z</dcterms:modified>
</cp:coreProperties>
</file>